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9C" w:rsidRDefault="00AF2F9C" w:rsidP="00AF2F9C">
      <w:pPr>
        <w:pStyle w:val="NoSpacing"/>
        <w:jc w:val="center"/>
        <w:rPr>
          <w:rFonts w:ascii="Times New Roman" w:hAnsi="Times New Roman" w:cs="Times New Roman"/>
          <w:b/>
          <w:sz w:val="24"/>
          <w:szCs w:val="24"/>
        </w:rPr>
      </w:pPr>
      <w:r w:rsidRPr="006D6751">
        <w:rPr>
          <w:rFonts w:ascii="Times New Roman" w:hAnsi="Times New Roman" w:cs="Times New Roman"/>
          <w:b/>
          <w:sz w:val="24"/>
          <w:szCs w:val="24"/>
        </w:rPr>
        <w:t>The College of New Jersey</w:t>
      </w:r>
    </w:p>
    <w:p w:rsidR="00AF2F9C" w:rsidRDefault="00AF2F9C" w:rsidP="00AF2F9C">
      <w:pPr>
        <w:pStyle w:val="NoSpacing"/>
        <w:jc w:val="center"/>
        <w:rPr>
          <w:rFonts w:ascii="Times New Roman" w:hAnsi="Times New Roman" w:cs="Times New Roman"/>
          <w:b/>
          <w:sz w:val="24"/>
          <w:szCs w:val="24"/>
        </w:rPr>
      </w:pPr>
      <w:r>
        <w:rPr>
          <w:rFonts w:ascii="Times New Roman" w:hAnsi="Times New Roman" w:cs="Times New Roman"/>
          <w:b/>
          <w:sz w:val="24"/>
          <w:szCs w:val="24"/>
        </w:rPr>
        <w:t>Civil Engineering Department</w:t>
      </w:r>
    </w:p>
    <w:p w:rsidR="00AF2F9C" w:rsidRDefault="00AF2F9C" w:rsidP="00AF2F9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Thailand Water Supply System </w:t>
      </w:r>
      <w:r w:rsidRPr="006D6751">
        <w:rPr>
          <w:rFonts w:ascii="Times New Roman" w:hAnsi="Times New Roman" w:cs="Times New Roman"/>
          <w:b/>
          <w:sz w:val="24"/>
          <w:szCs w:val="24"/>
        </w:rPr>
        <w:t>Senior Project</w:t>
      </w:r>
    </w:p>
    <w:p w:rsidR="00AF2F9C" w:rsidRDefault="00AF2F9C" w:rsidP="00AF2F9C">
      <w:pPr>
        <w:pStyle w:val="NoSpacing"/>
        <w:rPr>
          <w:rFonts w:ascii="Times New Roman" w:hAnsi="Times New Roman" w:cs="Times New Roman"/>
          <w:sz w:val="24"/>
          <w:szCs w:val="24"/>
        </w:rPr>
      </w:pPr>
    </w:p>
    <w:p w:rsidR="00AF2F9C" w:rsidRPr="006D6751" w:rsidRDefault="00B5039E" w:rsidP="00AF2F9C">
      <w:pPr>
        <w:pStyle w:val="NoSpacing"/>
        <w:rPr>
          <w:rFonts w:ascii="Times New Roman" w:hAnsi="Times New Roman" w:cs="Times New Roman"/>
          <w:sz w:val="24"/>
          <w:szCs w:val="24"/>
        </w:rPr>
      </w:pPr>
      <w:r>
        <w:rPr>
          <w:rFonts w:ascii="Times New Roman" w:hAnsi="Times New Roman" w:cs="Times New Roman"/>
          <w:sz w:val="24"/>
          <w:szCs w:val="24"/>
        </w:rPr>
        <w:t>Meeting 16</w:t>
      </w:r>
      <w:r w:rsidR="00AF2F9C">
        <w:rPr>
          <w:rFonts w:ascii="Times New Roman" w:hAnsi="Times New Roman" w:cs="Times New Roman"/>
          <w:sz w:val="24"/>
          <w:szCs w:val="24"/>
        </w:rPr>
        <w:t>: Minutes</w:t>
      </w:r>
    </w:p>
    <w:p w:rsidR="00AF2F9C" w:rsidRDefault="00B5039E" w:rsidP="00AF2F9C">
      <w:pPr>
        <w:pStyle w:val="No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Wednesday</w:t>
      </w:r>
      <w:r w:rsidR="00B902E0">
        <w:rPr>
          <w:rFonts w:ascii="Times New Roman" w:hAnsi="Times New Roman" w:cs="Times New Roman"/>
          <w:sz w:val="24"/>
          <w:szCs w:val="24"/>
        </w:rPr>
        <w:t>, February 2</w:t>
      </w:r>
      <w:r>
        <w:rPr>
          <w:rFonts w:ascii="Times New Roman" w:hAnsi="Times New Roman" w:cs="Times New Roman"/>
          <w:sz w:val="24"/>
          <w:szCs w:val="24"/>
        </w:rPr>
        <w:t>9</w:t>
      </w:r>
      <w:r w:rsidR="00B902E0">
        <w:rPr>
          <w:rFonts w:ascii="Times New Roman" w:hAnsi="Times New Roman" w:cs="Times New Roman"/>
          <w:sz w:val="24"/>
          <w:szCs w:val="24"/>
        </w:rPr>
        <w:t xml:space="preserve">, 2012 </w:t>
      </w:r>
      <w:r>
        <w:rPr>
          <w:rFonts w:ascii="Times New Roman" w:hAnsi="Times New Roman" w:cs="Times New Roman"/>
          <w:sz w:val="24"/>
          <w:szCs w:val="24"/>
        </w:rPr>
        <w:t>1</w:t>
      </w:r>
      <w:r w:rsidR="00B902E0">
        <w:rPr>
          <w:rFonts w:ascii="Times New Roman" w:hAnsi="Times New Roman" w:cs="Times New Roman"/>
          <w:sz w:val="24"/>
          <w:szCs w:val="24"/>
        </w:rPr>
        <w:t>1</w:t>
      </w:r>
      <w:r w:rsidR="00AF2F9C">
        <w:rPr>
          <w:rFonts w:ascii="Times New Roman" w:hAnsi="Times New Roman" w:cs="Times New Roman"/>
          <w:sz w:val="24"/>
          <w:szCs w:val="24"/>
        </w:rPr>
        <w:t>:</w:t>
      </w:r>
      <w:r>
        <w:rPr>
          <w:rFonts w:ascii="Times New Roman" w:hAnsi="Times New Roman" w:cs="Times New Roman"/>
          <w:sz w:val="24"/>
          <w:szCs w:val="24"/>
        </w:rPr>
        <w:t>0</w:t>
      </w:r>
      <w:r w:rsidR="00AF2F9C">
        <w:rPr>
          <w:rFonts w:ascii="Times New Roman" w:hAnsi="Times New Roman" w:cs="Times New Roman"/>
          <w:sz w:val="24"/>
          <w:szCs w:val="24"/>
        </w:rPr>
        <w:t xml:space="preserve">0 </w:t>
      </w:r>
      <w:r>
        <w:rPr>
          <w:rFonts w:ascii="Times New Roman" w:hAnsi="Times New Roman" w:cs="Times New Roman"/>
          <w:sz w:val="24"/>
          <w:szCs w:val="24"/>
        </w:rPr>
        <w:t>A</w:t>
      </w:r>
      <w:r w:rsidR="00AF2F9C">
        <w:rPr>
          <w:rFonts w:ascii="Times New Roman" w:hAnsi="Times New Roman" w:cs="Times New Roman"/>
          <w:sz w:val="24"/>
          <w:szCs w:val="24"/>
        </w:rPr>
        <w:t>M</w:t>
      </w:r>
    </w:p>
    <w:p w:rsidR="00AF2F9C"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Attendance:</w:t>
      </w:r>
      <w:r>
        <w:rPr>
          <w:rFonts w:ascii="Times New Roman" w:hAnsi="Times New Roman" w:cs="Times New Roman"/>
          <w:sz w:val="24"/>
          <w:szCs w:val="24"/>
        </w:rPr>
        <w:tab/>
        <w:t>Dr. Horst, Advisor</w:t>
      </w:r>
    </w:p>
    <w:p w:rsidR="00AF2F9C"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Ian Burton, Project Manager</w:t>
      </w:r>
    </w:p>
    <w:p w:rsidR="00AF2F9C"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Jayme Lynch</w:t>
      </w:r>
    </w:p>
    <w:p w:rsidR="00AF2F9C"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Amanda </w:t>
      </w:r>
      <w:proofErr w:type="spellStart"/>
      <w:r>
        <w:rPr>
          <w:rFonts w:ascii="Times New Roman" w:hAnsi="Times New Roman" w:cs="Times New Roman"/>
          <w:sz w:val="24"/>
          <w:szCs w:val="24"/>
        </w:rPr>
        <w:t>Feeley</w:t>
      </w:r>
      <w:proofErr w:type="spellEnd"/>
    </w:p>
    <w:p w:rsidR="00AF2F9C" w:rsidRDefault="00AF2F9C" w:rsidP="00AF2F9C">
      <w:pPr>
        <w:pStyle w:val="NoSpacing"/>
        <w:rPr>
          <w:rFonts w:ascii="Times New Roman" w:hAnsi="Times New Roman" w:cs="Times New Roman"/>
          <w:sz w:val="24"/>
          <w:szCs w:val="24"/>
        </w:rPr>
      </w:pPr>
    </w:p>
    <w:p w:rsidR="00AF2F9C"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Summary:</w:t>
      </w:r>
    </w:p>
    <w:p w:rsidR="009469A9" w:rsidRDefault="00AF2F9C" w:rsidP="00B5039E">
      <w:pPr>
        <w:pStyle w:val="NoSpacing"/>
        <w:rPr>
          <w:rFonts w:ascii="Times New Roman" w:hAnsi="Times New Roman" w:cs="Times New Roman"/>
          <w:sz w:val="24"/>
          <w:szCs w:val="24"/>
        </w:rPr>
      </w:pPr>
      <w:r>
        <w:rPr>
          <w:rFonts w:ascii="Times New Roman" w:hAnsi="Times New Roman" w:cs="Times New Roman"/>
          <w:sz w:val="24"/>
          <w:szCs w:val="24"/>
        </w:rPr>
        <w:tab/>
      </w:r>
      <w:r w:rsidR="009469A9">
        <w:rPr>
          <w:rFonts w:ascii="Times New Roman" w:hAnsi="Times New Roman" w:cs="Times New Roman"/>
          <w:sz w:val="24"/>
          <w:szCs w:val="24"/>
        </w:rPr>
        <w:t>This meeting was the conclusion of the technical questions.  Jayme finalized the pump and turbine selection for the project.  She found the pump that could perform the project in a specified time and determined the energy required for that the pump.  Then she chose a turbine that could supply the power based on the flow and change of elevation of the waterfall.  Since the cost for those two materials is significant, that design option will not be implemented.</w:t>
      </w:r>
    </w:p>
    <w:p w:rsidR="006F4687" w:rsidRDefault="009469A9" w:rsidP="00B5039E">
      <w:pPr>
        <w:pStyle w:val="NoSpacing"/>
        <w:rPr>
          <w:rFonts w:ascii="Times New Roman" w:hAnsi="Times New Roman" w:cs="Times New Roman"/>
          <w:sz w:val="24"/>
          <w:szCs w:val="24"/>
        </w:rPr>
      </w:pPr>
      <w:r>
        <w:rPr>
          <w:rFonts w:ascii="Times New Roman" w:hAnsi="Times New Roman" w:cs="Times New Roman"/>
          <w:sz w:val="24"/>
          <w:szCs w:val="24"/>
        </w:rPr>
        <w:tab/>
        <w:t xml:space="preserve">Amanda concluded her </w:t>
      </w:r>
      <w:proofErr w:type="spellStart"/>
      <w:r>
        <w:rPr>
          <w:rFonts w:ascii="Times New Roman" w:hAnsi="Times New Roman" w:cs="Times New Roman"/>
          <w:sz w:val="24"/>
          <w:szCs w:val="24"/>
        </w:rPr>
        <w:t>WaterCAD</w:t>
      </w:r>
      <w:proofErr w:type="spellEnd"/>
      <w:r>
        <w:rPr>
          <w:rFonts w:ascii="Times New Roman" w:hAnsi="Times New Roman" w:cs="Times New Roman"/>
          <w:sz w:val="24"/>
          <w:szCs w:val="24"/>
        </w:rPr>
        <w:t xml:space="preserve"> program and presented the results to Dr. Horst to confirm that the program worked correctly.  After stating the entered changes of elevation between each point, he determined that the various pressure values were correct and that no hand calcu</w:t>
      </w:r>
      <w:r w:rsidR="005F5CEB">
        <w:rPr>
          <w:rFonts w:ascii="Times New Roman" w:hAnsi="Times New Roman" w:cs="Times New Roman"/>
          <w:sz w:val="24"/>
          <w:szCs w:val="24"/>
        </w:rPr>
        <w:t>lations were needed</w:t>
      </w:r>
      <w:r w:rsidR="006F4687">
        <w:rPr>
          <w:rFonts w:ascii="Times New Roman" w:hAnsi="Times New Roman" w:cs="Times New Roman"/>
          <w:sz w:val="24"/>
          <w:szCs w:val="24"/>
        </w:rPr>
        <w:t xml:space="preserve"> for confirmation of the program</w:t>
      </w:r>
      <w:r w:rsidR="005F5CEB">
        <w:rPr>
          <w:rFonts w:ascii="Times New Roman" w:hAnsi="Times New Roman" w:cs="Times New Roman"/>
          <w:sz w:val="24"/>
          <w:szCs w:val="24"/>
        </w:rPr>
        <w:t>.</w:t>
      </w:r>
    </w:p>
    <w:p w:rsidR="006F4687" w:rsidRDefault="006F4687" w:rsidP="00B5039E">
      <w:pPr>
        <w:pStyle w:val="NoSpacing"/>
        <w:rPr>
          <w:rFonts w:ascii="Times New Roman" w:hAnsi="Times New Roman" w:cs="Times New Roman"/>
          <w:sz w:val="24"/>
          <w:szCs w:val="24"/>
        </w:rPr>
      </w:pPr>
      <w:r>
        <w:rPr>
          <w:rFonts w:ascii="Times New Roman" w:hAnsi="Times New Roman" w:cs="Times New Roman"/>
          <w:sz w:val="24"/>
          <w:szCs w:val="24"/>
        </w:rPr>
        <w:tab/>
        <w:t xml:space="preserve">Ian again stated that </w:t>
      </w:r>
      <w:proofErr w:type="spellStart"/>
      <w:r>
        <w:rPr>
          <w:rFonts w:ascii="Times New Roman" w:hAnsi="Times New Roman" w:cs="Times New Roman"/>
          <w:sz w:val="24"/>
          <w:szCs w:val="24"/>
        </w:rPr>
        <w:t>WarmHeart</w:t>
      </w:r>
      <w:proofErr w:type="spellEnd"/>
      <w:r>
        <w:rPr>
          <w:rFonts w:ascii="Times New Roman" w:hAnsi="Times New Roman" w:cs="Times New Roman"/>
          <w:sz w:val="24"/>
          <w:szCs w:val="24"/>
        </w:rPr>
        <w:t xml:space="preserve"> has not replied with the pricing of the materials but since time is running out, emails will be sent more regularly to obtain prices.  Once the prices are obtained, all design aspects of the project will be finished including budgets so the report as well as the poster can be completed.  </w:t>
      </w:r>
    </w:p>
    <w:p w:rsidR="00AF2F9C" w:rsidRDefault="006F4687" w:rsidP="00B5039E">
      <w:pPr>
        <w:pStyle w:val="NoSpacing"/>
        <w:rPr>
          <w:rFonts w:ascii="Times New Roman" w:hAnsi="Times New Roman" w:cs="Times New Roman"/>
          <w:sz w:val="24"/>
          <w:szCs w:val="24"/>
        </w:rPr>
      </w:pPr>
      <w:r>
        <w:rPr>
          <w:rFonts w:ascii="Times New Roman" w:hAnsi="Times New Roman" w:cs="Times New Roman"/>
          <w:sz w:val="24"/>
          <w:szCs w:val="24"/>
        </w:rPr>
        <w:tab/>
        <w:t>Since the AWWA conference is March 21</w:t>
      </w:r>
      <w:r w:rsidRPr="006F4687">
        <w:rPr>
          <w:rFonts w:ascii="Times New Roman" w:hAnsi="Times New Roman" w:cs="Times New Roman"/>
          <w:sz w:val="24"/>
          <w:szCs w:val="24"/>
          <w:vertAlign w:val="superscript"/>
        </w:rPr>
        <w:t>st</w:t>
      </w:r>
      <w:r>
        <w:rPr>
          <w:rFonts w:ascii="Times New Roman" w:hAnsi="Times New Roman" w:cs="Times New Roman"/>
          <w:sz w:val="24"/>
          <w:szCs w:val="24"/>
        </w:rPr>
        <w:t>, the poster will be completed and printed by the March 16</w:t>
      </w:r>
      <w:r w:rsidRPr="006F4687">
        <w:rPr>
          <w:rFonts w:ascii="Times New Roman" w:hAnsi="Times New Roman" w:cs="Times New Roman"/>
          <w:sz w:val="24"/>
          <w:szCs w:val="24"/>
          <w:vertAlign w:val="superscript"/>
        </w:rPr>
        <w:t>th</w:t>
      </w:r>
      <w:r>
        <w:rPr>
          <w:rFonts w:ascii="Times New Roman" w:hAnsi="Times New Roman" w:cs="Times New Roman"/>
          <w:sz w:val="24"/>
          <w:szCs w:val="24"/>
        </w:rPr>
        <w:t xml:space="preserve"> along with the application of the TCNJ Student achievement celebration.  </w:t>
      </w:r>
      <w:bookmarkStart w:id="0" w:name="_GoBack"/>
      <w:bookmarkEnd w:id="0"/>
    </w:p>
    <w:p w:rsidR="00AF2F9C" w:rsidRPr="000A46AF"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ab/>
      </w:r>
    </w:p>
    <w:p w:rsidR="00AF2F9C" w:rsidRPr="001F4386" w:rsidRDefault="00AF2F9C" w:rsidP="00AF2F9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13E12" w:rsidRDefault="00813E12"/>
    <w:sectPr w:rsidR="00813E12" w:rsidSect="003C7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9C"/>
    <w:rsid w:val="005F5CEB"/>
    <w:rsid w:val="006F4687"/>
    <w:rsid w:val="00813E12"/>
    <w:rsid w:val="009469A9"/>
    <w:rsid w:val="00AF2F9C"/>
    <w:rsid w:val="00B5039E"/>
    <w:rsid w:val="00B902E0"/>
    <w:rsid w:val="00F4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F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3</cp:revision>
  <dcterms:created xsi:type="dcterms:W3CDTF">2012-02-29T17:14:00Z</dcterms:created>
  <dcterms:modified xsi:type="dcterms:W3CDTF">2012-03-12T16:57:00Z</dcterms:modified>
</cp:coreProperties>
</file>